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0F0E7"/>
  <w:body>
    <w:p w:rsidR="007724CC" w:rsidRDefault="00ED1E0D" w:rsidP="007724CC">
      <w:pPr>
        <w:pStyle w:val="ac"/>
        <w:rPr>
          <w:i/>
        </w:rPr>
      </w:pPr>
      <w:r w:rsidRPr="008D1CF5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-855128</wp:posOffset>
            </wp:positionH>
            <wp:positionV relativeFrom="margin">
              <wp:posOffset>-522762</wp:posOffset>
            </wp:positionV>
            <wp:extent cx="1114173" cy="1148463"/>
            <wp:effectExtent l="171450" t="171450" r="181227" b="165987"/>
            <wp:wrapNone/>
            <wp:docPr id="19" name="Рисунок 12" descr="C:\Users\Freedom\Desktop\logo!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Freedom\Desktop\logo!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428649">
                      <a:off x="0" y="0"/>
                      <a:ext cx="1114173" cy="1148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7724CC" w:rsidRPr="00A5362C">
        <w:t>Способы и рецепты очистки сливных труб</w:t>
      </w:r>
    </w:p>
    <w:p w:rsidR="007724CC" w:rsidRPr="007724CC" w:rsidRDefault="007724CC" w:rsidP="007724CC">
      <w:pPr>
        <w:pStyle w:val="af4"/>
        <w:ind w:firstLine="708"/>
        <w:rPr>
          <w:rFonts w:asciiTheme="minorHAnsi" w:hAnsiTheme="minorHAnsi"/>
          <w:lang w:val="ru-RU"/>
        </w:rPr>
      </w:pPr>
      <w:r w:rsidRPr="007724CC">
        <w:rPr>
          <w:rFonts w:asciiTheme="minorHAnsi" w:hAnsiTheme="minorHAnsi"/>
          <w:lang w:val="ru-RU"/>
        </w:rPr>
        <w:t>Засорённая раковина — крайне неприятная вещь. Выпускаются специальные средства для растворения мусорной пробки, однако они — чрезвычайно токсичны.</w:t>
      </w:r>
    </w:p>
    <w:p w:rsidR="007724CC" w:rsidRPr="007724CC" w:rsidRDefault="007724CC" w:rsidP="007724CC">
      <w:pPr>
        <w:pStyle w:val="af4"/>
        <w:ind w:firstLine="708"/>
        <w:rPr>
          <w:rFonts w:asciiTheme="minorHAnsi" w:hAnsiTheme="minorHAnsi"/>
          <w:lang w:val="ru-RU"/>
        </w:rPr>
      </w:pPr>
      <w:r w:rsidRPr="007724CC">
        <w:rPr>
          <w:rFonts w:asciiTheme="minorHAnsi" w:hAnsiTheme="minorHAnsi"/>
          <w:lang w:val="ru-RU"/>
        </w:rPr>
        <w:t>В принципе, раковины достаточно хорошо защищены от засорения — сливное отверстие снабжено специальной крышечкой и всегда закрыто фильтром-решёткой, которая препятствует проникновению посторонних предметов в трубу.</w:t>
      </w:r>
    </w:p>
    <w:p w:rsidR="007724CC" w:rsidRPr="007724CC" w:rsidRDefault="007724CC" w:rsidP="007724CC">
      <w:pPr>
        <w:pStyle w:val="af4"/>
        <w:ind w:firstLine="708"/>
        <w:rPr>
          <w:rFonts w:asciiTheme="minorHAnsi" w:hAnsiTheme="minorHAnsi"/>
          <w:lang w:val="ru-RU"/>
        </w:rPr>
      </w:pPr>
      <w:r w:rsidRPr="007724CC">
        <w:rPr>
          <w:rFonts w:asciiTheme="minorHAnsi" w:hAnsiTheme="minorHAnsi"/>
          <w:lang w:val="ru-RU"/>
        </w:rPr>
        <w:t>В качестве профилактической меры, можем посоветовать раз в неделю выливать в раковину литр кипятка. Если раковина, всё-таки засорилась, вы можете прибегнуть к описанному ниже дедовскому способу.</w:t>
      </w:r>
    </w:p>
    <w:p w:rsidR="007724CC" w:rsidRPr="007724CC" w:rsidRDefault="007724CC" w:rsidP="007724CC">
      <w:pPr>
        <w:pStyle w:val="af4"/>
        <w:ind w:firstLine="708"/>
        <w:rPr>
          <w:rFonts w:asciiTheme="minorHAnsi" w:hAnsiTheme="minorHAnsi"/>
          <w:lang w:val="ru-RU"/>
        </w:rPr>
      </w:pPr>
      <w:r w:rsidRPr="007724CC">
        <w:rPr>
          <w:rFonts w:asciiTheme="minorHAnsi" w:hAnsiTheme="minorHAnsi"/>
          <w:lang w:val="ru-RU"/>
        </w:rPr>
        <w:t>Внимание: никогда не используйте вантуз в сочетании с моющим средством промышленного производства.</w:t>
      </w:r>
    </w:p>
    <w:p w:rsidR="007724CC" w:rsidRPr="007724CC" w:rsidRDefault="007724CC" w:rsidP="007724CC">
      <w:pPr>
        <w:pStyle w:val="af4"/>
        <w:ind w:firstLine="708"/>
        <w:rPr>
          <w:rFonts w:asciiTheme="minorHAnsi" w:hAnsiTheme="minorHAnsi"/>
          <w:lang w:val="ru-RU"/>
        </w:rPr>
      </w:pPr>
      <w:r w:rsidRPr="007724CC">
        <w:rPr>
          <w:rFonts w:asciiTheme="minorHAnsi" w:hAnsiTheme="minorHAnsi"/>
          <w:lang w:val="ru-RU"/>
        </w:rPr>
        <w:t>Вантуз — это приспособление, принцип действия которого основан на создании вакуума. Продаётся в хозяйственных магазинах. Вантуз недаром называют 'другом водопроводчика'.</w:t>
      </w:r>
    </w:p>
    <w:p w:rsidR="007724CC" w:rsidRPr="007724CC" w:rsidRDefault="007724CC" w:rsidP="007724CC">
      <w:pPr>
        <w:pStyle w:val="af4"/>
        <w:ind w:firstLine="708"/>
        <w:rPr>
          <w:rFonts w:asciiTheme="minorHAnsi" w:hAnsiTheme="minorHAnsi"/>
          <w:lang w:val="ru-RU"/>
        </w:rPr>
      </w:pPr>
      <w:r w:rsidRPr="007724CC">
        <w:rPr>
          <w:rFonts w:asciiTheme="minorHAnsi" w:hAnsiTheme="minorHAnsi"/>
          <w:lang w:val="ru-RU"/>
        </w:rPr>
        <w:t>В большинстве случаев, для того, чтобы прочистить засорённую раковину, манипуляций с вантузом бывает вполне достаточно. Инструкция по применению к этому орудию не прилагается, однако, оно — очень простое в употреблении.</w:t>
      </w:r>
    </w:p>
    <w:p w:rsidR="007724CC" w:rsidRPr="007724CC" w:rsidRDefault="007724CC" w:rsidP="007724CC">
      <w:pPr>
        <w:pStyle w:val="af4"/>
        <w:ind w:firstLine="708"/>
        <w:rPr>
          <w:rFonts w:asciiTheme="minorHAnsi" w:hAnsiTheme="minorHAnsi"/>
          <w:lang w:val="ru-RU"/>
        </w:rPr>
      </w:pPr>
      <w:r w:rsidRPr="007724CC">
        <w:rPr>
          <w:rFonts w:asciiTheme="minorHAnsi" w:hAnsiTheme="minorHAnsi"/>
          <w:lang w:val="ru-RU"/>
        </w:rPr>
        <w:t>Расположите вантуз прямо над сливным отверстием. Убедитесь, что края вантуза плотно прилегают к поверхности раковины, словно 'запечатывая' её.</w:t>
      </w:r>
    </w:p>
    <w:p w:rsidR="007724CC" w:rsidRPr="007724CC" w:rsidRDefault="007724CC" w:rsidP="007724CC">
      <w:pPr>
        <w:pStyle w:val="af4"/>
        <w:ind w:firstLine="708"/>
        <w:rPr>
          <w:rFonts w:asciiTheme="minorHAnsi" w:hAnsiTheme="minorHAnsi"/>
          <w:lang w:val="ru-RU"/>
        </w:rPr>
      </w:pPr>
      <w:r w:rsidRPr="007724CC">
        <w:rPr>
          <w:rFonts w:asciiTheme="minorHAnsi" w:hAnsiTheme="minorHAnsi"/>
          <w:lang w:val="ru-RU"/>
        </w:rPr>
        <w:t>Возьмитесь за ручку обеими руками и сделайте четыре-пять коротких энергичных нажатий. Следите, чтобы края вантуза не отрывались от поверхности раковины.</w:t>
      </w:r>
    </w:p>
    <w:p w:rsidR="007724CC" w:rsidRPr="007724CC" w:rsidRDefault="007724CC" w:rsidP="007724CC">
      <w:pPr>
        <w:pStyle w:val="af4"/>
        <w:ind w:firstLine="708"/>
        <w:rPr>
          <w:rFonts w:asciiTheme="minorHAnsi" w:hAnsiTheme="minorHAnsi"/>
          <w:lang w:val="ru-RU"/>
        </w:rPr>
      </w:pPr>
      <w:r w:rsidRPr="007724CC">
        <w:rPr>
          <w:rFonts w:asciiTheme="minorHAnsi" w:hAnsiTheme="minorHAnsi"/>
          <w:lang w:val="ru-RU"/>
        </w:rPr>
        <w:t>Вакуум, созданный вантузом, сместит пробку, закупорившую сливную трубу. Вылейте в сливное отверстие литр кипятка, чтобы смыть грязь, и, при необходимости, повторите процедуру.</w:t>
      </w:r>
    </w:p>
    <w:p w:rsidR="007724CC" w:rsidRPr="007724CC" w:rsidRDefault="007724CC" w:rsidP="007724CC">
      <w:pPr>
        <w:pStyle w:val="af4"/>
        <w:ind w:firstLine="708"/>
        <w:rPr>
          <w:rFonts w:asciiTheme="minorHAnsi" w:hAnsiTheme="minorHAnsi"/>
          <w:lang w:val="ru-RU"/>
        </w:rPr>
      </w:pPr>
      <w:r w:rsidRPr="007724CC">
        <w:rPr>
          <w:rFonts w:asciiTheme="minorHAnsi" w:hAnsiTheme="minorHAnsi"/>
          <w:lang w:val="ru-RU"/>
        </w:rPr>
        <w:t>Если это не помогло, переходите к более сильным средствам. Высыпьте в раковину стакан соды, затем — полстакана обычной соли, и залейте сверху стаканом уксуса.</w:t>
      </w:r>
    </w:p>
    <w:p w:rsidR="007724CC" w:rsidRPr="007724CC" w:rsidRDefault="007724CC" w:rsidP="007724CC">
      <w:pPr>
        <w:pStyle w:val="af4"/>
        <w:ind w:firstLine="708"/>
        <w:rPr>
          <w:rFonts w:asciiTheme="minorHAnsi" w:hAnsiTheme="minorHAnsi"/>
          <w:lang w:val="ru-RU"/>
        </w:rPr>
      </w:pPr>
      <w:r w:rsidRPr="007724CC">
        <w:rPr>
          <w:rFonts w:asciiTheme="minorHAnsi" w:hAnsiTheme="minorHAnsi"/>
          <w:lang w:val="ru-RU"/>
        </w:rPr>
        <w:t>В результате химической реакции, сода начнёт пузыриться, смещая крупинки соды, выступающие, в данной ситуации, в роли абразивного средства.</w:t>
      </w:r>
    </w:p>
    <w:p w:rsidR="00676AB1" w:rsidRPr="007724CC" w:rsidRDefault="007724CC" w:rsidP="007724CC">
      <w:pPr>
        <w:rPr>
          <w:rFonts w:asciiTheme="minorHAnsi" w:hAnsiTheme="minorHAnsi" w:cstheme="minorHAnsi"/>
        </w:rPr>
      </w:pPr>
      <w:r w:rsidRPr="007724CC">
        <w:rPr>
          <w:rFonts w:asciiTheme="minorHAnsi" w:hAnsiTheme="minorHAnsi"/>
        </w:rPr>
        <w:t>Через 20 минут вылейте в раковину литр кипятка, чтобы смыть грязь. Если вода всё равно сливается медленно, снова воспользуйтесь вантузом.</w:t>
      </w:r>
    </w:p>
    <w:sectPr w:rsidR="00676AB1" w:rsidRPr="007724CC" w:rsidSect="00F66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C01" w:rsidRPr="00ED1E0D" w:rsidRDefault="00103C01" w:rsidP="00ED1E0D">
      <w:pPr>
        <w:spacing w:after="0" w:line="240" w:lineRule="auto"/>
      </w:pPr>
      <w:r>
        <w:separator/>
      </w:r>
    </w:p>
  </w:endnote>
  <w:endnote w:type="continuationSeparator" w:id="0">
    <w:p w:rsidR="00103C01" w:rsidRPr="00ED1E0D" w:rsidRDefault="00103C01" w:rsidP="00ED1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C01" w:rsidRPr="00ED1E0D" w:rsidRDefault="00103C01" w:rsidP="00ED1E0D">
      <w:pPr>
        <w:spacing w:after="0" w:line="240" w:lineRule="auto"/>
      </w:pPr>
      <w:r>
        <w:separator/>
      </w:r>
    </w:p>
  </w:footnote>
  <w:footnote w:type="continuationSeparator" w:id="0">
    <w:p w:rsidR="00103C01" w:rsidRPr="00ED1E0D" w:rsidRDefault="00103C01" w:rsidP="00ED1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0EEE"/>
    <w:multiLevelType w:val="hybridMultilevel"/>
    <w:tmpl w:val="1B12DCC4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91293"/>
    <w:multiLevelType w:val="hybridMultilevel"/>
    <w:tmpl w:val="B0B0D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13095"/>
    <w:multiLevelType w:val="hybridMultilevel"/>
    <w:tmpl w:val="02F4B4E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32E3A2A"/>
    <w:multiLevelType w:val="hybridMultilevel"/>
    <w:tmpl w:val="62D4E10C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910035"/>
    <w:multiLevelType w:val="hybridMultilevel"/>
    <w:tmpl w:val="35E61D22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2175CC"/>
    <w:multiLevelType w:val="hybridMultilevel"/>
    <w:tmpl w:val="642C88AA"/>
    <w:lvl w:ilvl="0" w:tplc="7ED052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FB21EC8"/>
    <w:multiLevelType w:val="hybridMultilevel"/>
    <w:tmpl w:val="4CCED3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9E74612"/>
    <w:multiLevelType w:val="hybridMultilevel"/>
    <w:tmpl w:val="A3548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05B95"/>
    <w:multiLevelType w:val="hybridMultilevel"/>
    <w:tmpl w:val="642A3A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A1A2316"/>
    <w:multiLevelType w:val="hybridMultilevel"/>
    <w:tmpl w:val="5FBE5EC2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145B37"/>
    <w:multiLevelType w:val="hybridMultilevel"/>
    <w:tmpl w:val="C14AC2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FDB65C7"/>
    <w:multiLevelType w:val="hybridMultilevel"/>
    <w:tmpl w:val="C130F268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9"/>
  </w:num>
  <w:num w:numId="8">
    <w:abstractNumId w:val="11"/>
  </w:num>
  <w:num w:numId="9">
    <w:abstractNumId w:val="4"/>
  </w:num>
  <w:num w:numId="10">
    <w:abstractNumId w:val="6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hdrShapeDefaults>
    <o:shapedefaults v:ext="edit" spidmax="33794">
      <o:colormru v:ext="edit" colors="#f0f0e7"/>
      <o:colormenu v:ext="edit" fillcolor="#f0f0e7"/>
    </o:shapedefaults>
  </w:hdrShapeDefaults>
  <w:footnotePr>
    <w:footnote w:id="-1"/>
    <w:footnote w:id="0"/>
  </w:footnotePr>
  <w:endnotePr>
    <w:endnote w:id="-1"/>
    <w:endnote w:id="0"/>
  </w:endnotePr>
  <w:compat/>
  <w:rsids>
    <w:rsidRoot w:val="00C63D6C"/>
    <w:rsid w:val="00046165"/>
    <w:rsid w:val="0005531B"/>
    <w:rsid w:val="000B17C8"/>
    <w:rsid w:val="001030AF"/>
    <w:rsid w:val="00103C01"/>
    <w:rsid w:val="00114E03"/>
    <w:rsid w:val="0015256D"/>
    <w:rsid w:val="0015583D"/>
    <w:rsid w:val="00177EF7"/>
    <w:rsid w:val="001A6467"/>
    <w:rsid w:val="0023023B"/>
    <w:rsid w:val="00262A22"/>
    <w:rsid w:val="00270A3A"/>
    <w:rsid w:val="002C2901"/>
    <w:rsid w:val="002C3CAD"/>
    <w:rsid w:val="002D1FC1"/>
    <w:rsid w:val="002F7F4B"/>
    <w:rsid w:val="00335534"/>
    <w:rsid w:val="003B78DA"/>
    <w:rsid w:val="003C0F92"/>
    <w:rsid w:val="003E0D36"/>
    <w:rsid w:val="004562A7"/>
    <w:rsid w:val="004E4829"/>
    <w:rsid w:val="004F0E3B"/>
    <w:rsid w:val="005A4C4D"/>
    <w:rsid w:val="005F249F"/>
    <w:rsid w:val="00612B18"/>
    <w:rsid w:val="00633F3E"/>
    <w:rsid w:val="00643D8A"/>
    <w:rsid w:val="006535F7"/>
    <w:rsid w:val="00661948"/>
    <w:rsid w:val="0067256C"/>
    <w:rsid w:val="00676AB1"/>
    <w:rsid w:val="0068035E"/>
    <w:rsid w:val="0069135F"/>
    <w:rsid w:val="006A6A50"/>
    <w:rsid w:val="006C3C78"/>
    <w:rsid w:val="006F73C8"/>
    <w:rsid w:val="00720F26"/>
    <w:rsid w:val="007724CC"/>
    <w:rsid w:val="007D5045"/>
    <w:rsid w:val="00811B90"/>
    <w:rsid w:val="0082754A"/>
    <w:rsid w:val="008754F1"/>
    <w:rsid w:val="008B3127"/>
    <w:rsid w:val="008C3C15"/>
    <w:rsid w:val="008D1CF5"/>
    <w:rsid w:val="008E22EC"/>
    <w:rsid w:val="008E69E8"/>
    <w:rsid w:val="0097274E"/>
    <w:rsid w:val="00974432"/>
    <w:rsid w:val="00975231"/>
    <w:rsid w:val="00987389"/>
    <w:rsid w:val="009B2D30"/>
    <w:rsid w:val="009C7293"/>
    <w:rsid w:val="00A54AAD"/>
    <w:rsid w:val="00A55561"/>
    <w:rsid w:val="00B107B2"/>
    <w:rsid w:val="00B25A00"/>
    <w:rsid w:val="00B424EC"/>
    <w:rsid w:val="00B74D60"/>
    <w:rsid w:val="00C63D6C"/>
    <w:rsid w:val="00CA1022"/>
    <w:rsid w:val="00CE0618"/>
    <w:rsid w:val="00D40F3F"/>
    <w:rsid w:val="00D907FB"/>
    <w:rsid w:val="00D94A95"/>
    <w:rsid w:val="00DD3AAD"/>
    <w:rsid w:val="00E06EA1"/>
    <w:rsid w:val="00E1075C"/>
    <w:rsid w:val="00E27903"/>
    <w:rsid w:val="00E75480"/>
    <w:rsid w:val="00E76500"/>
    <w:rsid w:val="00ED1E0D"/>
    <w:rsid w:val="00EE77A6"/>
    <w:rsid w:val="00EF5712"/>
    <w:rsid w:val="00F0439F"/>
    <w:rsid w:val="00F66B8D"/>
    <w:rsid w:val="00F76BEE"/>
    <w:rsid w:val="00FC61DC"/>
    <w:rsid w:val="00FD0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ru v:ext="edit" colors="#f0f0e7"/>
      <o:colormenu v:ext="edit" fillcolor="#f0f0e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424EC"/>
    <w:rPr>
      <w:rFonts w:ascii="Calibri" w:eastAsia="Calibri" w:hAnsi="Calibri" w:cs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Intense Quote"/>
    <w:basedOn w:val="a"/>
    <w:next w:val="a"/>
    <w:link w:val="a5"/>
    <w:uiPriority w:val="30"/>
    <w:qFormat/>
    <w:rsid w:val="0069135F"/>
    <w:pPr>
      <w:pBdr>
        <w:bottom w:val="single" w:sz="4" w:space="4" w:color="F0A22E" w:themeColor="accent1"/>
      </w:pBdr>
      <w:spacing w:before="200" w:after="280"/>
      <w:ind w:left="936" w:right="936"/>
    </w:pPr>
    <w:rPr>
      <w:b/>
      <w:bCs/>
      <w:i/>
      <w:iCs/>
      <w:color w:val="F0A22E" w:themeColor="accent1"/>
    </w:rPr>
  </w:style>
  <w:style w:type="character" w:customStyle="1" w:styleId="a5">
    <w:name w:val="Выделенная цитата Знак"/>
    <w:basedOn w:val="a1"/>
    <w:link w:val="a4"/>
    <w:uiPriority w:val="30"/>
    <w:rsid w:val="0069135F"/>
    <w:rPr>
      <w:b/>
      <w:bCs/>
      <w:i/>
      <w:iCs/>
      <w:color w:val="F0A22E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987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8738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D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ED1E0D"/>
  </w:style>
  <w:style w:type="paragraph" w:styleId="aa">
    <w:name w:val="footer"/>
    <w:basedOn w:val="a"/>
    <w:link w:val="ab"/>
    <w:uiPriority w:val="99"/>
    <w:semiHidden/>
    <w:unhideWhenUsed/>
    <w:rsid w:val="00ED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ED1E0D"/>
  </w:style>
  <w:style w:type="paragraph" w:customStyle="1" w:styleId="ac">
    <w:name w:val="!!!"/>
    <w:basedOn w:val="a4"/>
    <w:link w:val="ad"/>
    <w:qFormat/>
    <w:rsid w:val="00ED1E0D"/>
    <w:pPr>
      <w:jc w:val="center"/>
    </w:pPr>
    <w:rPr>
      <w:rFonts w:asciiTheme="majorHAnsi" w:hAnsiTheme="majorHAnsi"/>
      <w:i w:val="0"/>
      <w:color w:val="3E362F"/>
      <w:sz w:val="46"/>
      <w:szCs w:val="46"/>
    </w:rPr>
  </w:style>
  <w:style w:type="paragraph" w:styleId="ae">
    <w:name w:val="List Paragraph"/>
    <w:basedOn w:val="a"/>
    <w:uiPriority w:val="34"/>
    <w:qFormat/>
    <w:rsid w:val="00661948"/>
    <w:pPr>
      <w:spacing w:after="0" w:line="264" w:lineRule="auto"/>
      <w:ind w:left="720"/>
      <w:contextualSpacing/>
      <w:jc w:val="both"/>
    </w:pPr>
    <w:rPr>
      <w:rFonts w:cs="Segoe UI"/>
      <w:szCs w:val="24"/>
    </w:rPr>
  </w:style>
  <w:style w:type="character" w:customStyle="1" w:styleId="ad">
    <w:name w:val="!!! Знак"/>
    <w:basedOn w:val="a5"/>
    <w:link w:val="ac"/>
    <w:rsid w:val="00ED1E0D"/>
    <w:rPr>
      <w:rFonts w:asciiTheme="majorHAnsi" w:hAnsiTheme="majorHAnsi"/>
      <w:color w:val="3E362F"/>
      <w:sz w:val="46"/>
      <w:szCs w:val="46"/>
    </w:rPr>
  </w:style>
  <w:style w:type="paragraph" w:styleId="af">
    <w:name w:val="Subtitle"/>
    <w:basedOn w:val="a"/>
    <w:next w:val="a"/>
    <w:link w:val="af0"/>
    <w:uiPriority w:val="11"/>
    <w:qFormat/>
    <w:rsid w:val="00661948"/>
    <w:pPr>
      <w:numPr>
        <w:ilvl w:val="1"/>
      </w:numPr>
    </w:pPr>
    <w:rPr>
      <w:rFonts w:asciiTheme="majorHAnsi" w:eastAsiaTheme="majorEastAsia" w:hAnsiTheme="majorHAnsi" w:cstheme="majorBidi"/>
      <w:i/>
      <w:iCs/>
      <w:color w:val="F0A22E" w:themeColor="accent1"/>
      <w:spacing w:val="15"/>
      <w:szCs w:val="24"/>
    </w:rPr>
  </w:style>
  <w:style w:type="character" w:customStyle="1" w:styleId="af0">
    <w:name w:val="Подзаголовок Знак"/>
    <w:basedOn w:val="a1"/>
    <w:link w:val="af"/>
    <w:uiPriority w:val="11"/>
    <w:rsid w:val="00661948"/>
    <w:rPr>
      <w:rFonts w:asciiTheme="majorHAnsi" w:eastAsiaTheme="majorEastAsia" w:hAnsiTheme="majorHAnsi" w:cstheme="majorBidi"/>
      <w:i/>
      <w:iCs/>
      <w:color w:val="F0A22E" w:themeColor="accent1"/>
      <w:spacing w:val="15"/>
      <w:sz w:val="24"/>
      <w:szCs w:val="24"/>
    </w:rPr>
  </w:style>
  <w:style w:type="character" w:styleId="af1">
    <w:name w:val="Strong"/>
    <w:basedOn w:val="a1"/>
    <w:uiPriority w:val="22"/>
    <w:qFormat/>
    <w:rsid w:val="000B17C8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8B3127"/>
    <w:rPr>
      <w:i/>
      <w:iCs/>
      <w:color w:val="000000" w:themeColor="text1"/>
    </w:rPr>
  </w:style>
  <w:style w:type="character" w:customStyle="1" w:styleId="20">
    <w:name w:val="Цитата 2 Знак"/>
    <w:basedOn w:val="a1"/>
    <w:link w:val="2"/>
    <w:uiPriority w:val="29"/>
    <w:rsid w:val="008B3127"/>
    <w:rPr>
      <w:i/>
      <w:iCs/>
      <w:color w:val="000000" w:themeColor="text1"/>
    </w:rPr>
  </w:style>
  <w:style w:type="paragraph" w:customStyle="1" w:styleId="1">
    <w:name w:val="Пд1"/>
    <w:basedOn w:val="2"/>
    <w:link w:val="10"/>
    <w:qFormat/>
    <w:rsid w:val="0005531B"/>
    <w:rPr>
      <w:i w:val="0"/>
      <w:color w:val="3E362F"/>
      <w:sz w:val="32"/>
      <w:szCs w:val="32"/>
    </w:rPr>
  </w:style>
  <w:style w:type="paragraph" w:customStyle="1" w:styleId="21">
    <w:name w:val="Пд2"/>
    <w:basedOn w:val="2"/>
    <w:link w:val="22"/>
    <w:qFormat/>
    <w:rsid w:val="0005531B"/>
    <w:rPr>
      <w:i w:val="0"/>
      <w:color w:val="3E362F"/>
      <w:sz w:val="28"/>
      <w:szCs w:val="28"/>
    </w:rPr>
  </w:style>
  <w:style w:type="character" w:customStyle="1" w:styleId="10">
    <w:name w:val="Пд1 Знак"/>
    <w:basedOn w:val="20"/>
    <w:link w:val="1"/>
    <w:rsid w:val="0005531B"/>
    <w:rPr>
      <w:iCs/>
      <w:color w:val="3E362F"/>
      <w:sz w:val="32"/>
      <w:szCs w:val="32"/>
    </w:rPr>
  </w:style>
  <w:style w:type="character" w:customStyle="1" w:styleId="22">
    <w:name w:val="Пд2 Знак"/>
    <w:basedOn w:val="20"/>
    <w:link w:val="21"/>
    <w:rsid w:val="0005531B"/>
    <w:rPr>
      <w:iCs/>
      <w:color w:val="3E362F"/>
      <w:sz w:val="28"/>
      <w:szCs w:val="28"/>
    </w:rPr>
  </w:style>
  <w:style w:type="character" w:styleId="af2">
    <w:name w:val="Hyperlink"/>
    <w:uiPriority w:val="99"/>
    <w:rsid w:val="005F249F"/>
    <w:rPr>
      <w:color w:val="0000FF"/>
      <w:u w:val="single"/>
    </w:rPr>
  </w:style>
  <w:style w:type="paragraph" w:customStyle="1" w:styleId="a0">
    <w:name w:val="ОСН"/>
    <w:basedOn w:val="a"/>
    <w:link w:val="af3"/>
    <w:qFormat/>
    <w:rsid w:val="005F249F"/>
    <w:rPr>
      <w:szCs w:val="24"/>
    </w:rPr>
  </w:style>
  <w:style w:type="character" w:customStyle="1" w:styleId="af3">
    <w:name w:val="ОСН Знак"/>
    <w:basedOn w:val="a1"/>
    <w:link w:val="a0"/>
    <w:rsid w:val="005F249F"/>
    <w:rPr>
      <w:rFonts w:ascii="Calibri" w:eastAsia="Calibri" w:hAnsi="Calibri" w:cs="Times New Roman"/>
      <w:sz w:val="24"/>
      <w:szCs w:val="24"/>
    </w:rPr>
  </w:style>
  <w:style w:type="paragraph" w:styleId="af4">
    <w:name w:val="Normal (Web)"/>
    <w:basedOn w:val="a"/>
    <w:unhideWhenUsed/>
    <w:rsid w:val="00D40F3F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uk-UA" w:eastAsia="uk-UA"/>
    </w:rPr>
  </w:style>
  <w:style w:type="paragraph" w:styleId="af5">
    <w:name w:val="Title"/>
    <w:basedOn w:val="a"/>
    <w:next w:val="a"/>
    <w:link w:val="af6"/>
    <w:uiPriority w:val="10"/>
    <w:qFormat/>
    <w:rsid w:val="00FC61DC"/>
    <w:pPr>
      <w:pBdr>
        <w:bottom w:val="single" w:sz="8" w:space="4" w:color="F0A22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character" w:customStyle="1" w:styleId="af6">
    <w:name w:val="Название Знак"/>
    <w:basedOn w:val="a1"/>
    <w:link w:val="af5"/>
    <w:uiPriority w:val="10"/>
    <w:rsid w:val="00FC61DC"/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character" w:styleId="af7">
    <w:name w:val="Intense Reference"/>
    <w:basedOn w:val="a1"/>
    <w:uiPriority w:val="32"/>
    <w:qFormat/>
    <w:rsid w:val="004562A7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рек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D479B-F098-434F-B67B-F5206A040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Freedom</dc:creator>
  <cp:lastModifiedBy>Freedom</cp:lastModifiedBy>
  <cp:revision>2</cp:revision>
  <dcterms:created xsi:type="dcterms:W3CDTF">2014-10-12T09:16:00Z</dcterms:created>
  <dcterms:modified xsi:type="dcterms:W3CDTF">2014-10-12T09:16:00Z</dcterms:modified>
</cp:coreProperties>
</file>